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7614" w:rsidRDefault="00C37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5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"/>
        <w:gridCol w:w="1460"/>
        <w:gridCol w:w="1793"/>
        <w:gridCol w:w="2005"/>
        <w:gridCol w:w="2191"/>
        <w:gridCol w:w="2197"/>
        <w:gridCol w:w="1893"/>
        <w:gridCol w:w="1597"/>
        <w:gridCol w:w="1908"/>
      </w:tblGrid>
      <w:tr w:rsidR="00C37614" w14:paraId="2EA63AC8" w14:textId="77777777">
        <w:trPr>
          <w:trHeight w:val="531"/>
        </w:trPr>
        <w:tc>
          <w:tcPr>
            <w:tcW w:w="15916" w:type="dxa"/>
            <w:gridSpan w:val="9"/>
          </w:tcPr>
          <w:p w14:paraId="00000002" w14:textId="77777777" w:rsidR="00C37614" w:rsidRDefault="00180A88">
            <w:pPr>
              <w:jc w:val="center"/>
              <w:rPr>
                <w:b/>
              </w:rPr>
            </w:pPr>
            <w:r>
              <w:rPr>
                <w:b/>
              </w:rPr>
              <w:t>Autumn 1 2020</w:t>
            </w:r>
          </w:p>
          <w:p w14:paraId="00000003" w14:textId="77777777" w:rsidR="00C37614" w:rsidRDefault="00C37614">
            <w:pPr>
              <w:rPr>
                <w:b/>
              </w:rPr>
            </w:pPr>
          </w:p>
        </w:tc>
      </w:tr>
      <w:tr w:rsidR="00C37614" w14:paraId="3A29D91B" w14:textId="77777777">
        <w:trPr>
          <w:trHeight w:val="531"/>
        </w:trPr>
        <w:tc>
          <w:tcPr>
            <w:tcW w:w="872" w:type="dxa"/>
          </w:tcPr>
          <w:p w14:paraId="0000000C" w14:textId="77777777" w:rsidR="00C37614" w:rsidRDefault="00C37614"/>
        </w:tc>
        <w:tc>
          <w:tcPr>
            <w:tcW w:w="1460" w:type="dxa"/>
          </w:tcPr>
          <w:p w14:paraId="0000000D" w14:textId="77777777" w:rsidR="00C37614" w:rsidRDefault="00180A88">
            <w:pPr>
              <w:rPr>
                <w:b/>
              </w:rPr>
            </w:pPr>
            <w:r>
              <w:rPr>
                <w:b/>
              </w:rPr>
              <w:t>First few days</w:t>
            </w:r>
          </w:p>
        </w:tc>
        <w:tc>
          <w:tcPr>
            <w:tcW w:w="1793" w:type="dxa"/>
          </w:tcPr>
          <w:p w14:paraId="0000000E" w14:textId="77777777" w:rsidR="00C37614" w:rsidRDefault="00180A88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14:paraId="0000000F" w14:textId="77777777" w:rsidR="00C37614" w:rsidRDefault="00180A88">
            <w:pPr>
              <w:jc w:val="center"/>
              <w:rPr>
                <w:b/>
              </w:rPr>
            </w:pPr>
            <w:r>
              <w:rPr>
                <w:color w:val="2E75B5"/>
              </w:rPr>
              <w:t>PHMWB</w:t>
            </w:r>
          </w:p>
        </w:tc>
        <w:tc>
          <w:tcPr>
            <w:tcW w:w="2005" w:type="dxa"/>
          </w:tcPr>
          <w:p w14:paraId="00000010" w14:textId="77777777" w:rsidR="00C37614" w:rsidRDefault="00180A88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14:paraId="00000011" w14:textId="77777777" w:rsidR="00C37614" w:rsidRDefault="00180A88">
            <w:r>
              <w:rPr>
                <w:color w:val="2E75B5"/>
              </w:rPr>
              <w:t>PHMWB</w:t>
            </w:r>
          </w:p>
        </w:tc>
        <w:tc>
          <w:tcPr>
            <w:tcW w:w="2191" w:type="dxa"/>
          </w:tcPr>
          <w:p w14:paraId="00000012" w14:textId="77777777" w:rsidR="00C37614" w:rsidRDefault="00180A8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3 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FF</w:t>
            </w:r>
          </w:p>
        </w:tc>
        <w:tc>
          <w:tcPr>
            <w:tcW w:w="2197" w:type="dxa"/>
          </w:tcPr>
          <w:p w14:paraId="00000013" w14:textId="77777777" w:rsidR="00C37614" w:rsidRDefault="00180A8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4 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FF</w:t>
            </w:r>
          </w:p>
        </w:tc>
        <w:tc>
          <w:tcPr>
            <w:tcW w:w="1893" w:type="dxa"/>
          </w:tcPr>
          <w:p w14:paraId="00000014" w14:textId="77777777" w:rsidR="00C37614" w:rsidRDefault="00180A8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5 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FF</w:t>
            </w:r>
          </w:p>
        </w:tc>
        <w:tc>
          <w:tcPr>
            <w:tcW w:w="1597" w:type="dxa"/>
          </w:tcPr>
          <w:p w14:paraId="00000015" w14:textId="77777777" w:rsidR="00C37614" w:rsidRDefault="00180A8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6 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FF</w:t>
            </w:r>
          </w:p>
        </w:tc>
        <w:tc>
          <w:tcPr>
            <w:tcW w:w="1908" w:type="dxa"/>
          </w:tcPr>
          <w:p w14:paraId="00000016" w14:textId="77777777" w:rsidR="00C37614" w:rsidRDefault="00180A88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 xml:space="preserve">Week 7 </w:t>
            </w:r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FF</w:t>
            </w:r>
          </w:p>
        </w:tc>
      </w:tr>
      <w:tr w:rsidR="00C37614" w14:paraId="727AC177" w14:textId="77777777">
        <w:trPr>
          <w:trHeight w:val="4556"/>
        </w:trPr>
        <w:tc>
          <w:tcPr>
            <w:tcW w:w="872" w:type="dxa"/>
          </w:tcPr>
          <w:p w14:paraId="00000017" w14:textId="77777777" w:rsidR="00C37614" w:rsidRDefault="00180A88">
            <w:pPr>
              <w:jc w:val="center"/>
            </w:pPr>
            <w:r>
              <w:t>Year 5</w:t>
            </w:r>
          </w:p>
        </w:tc>
        <w:tc>
          <w:tcPr>
            <w:tcW w:w="1460" w:type="dxa"/>
          </w:tcPr>
          <w:p w14:paraId="00000018" w14:textId="77777777" w:rsidR="00C37614" w:rsidRDefault="00180A88">
            <w:r>
              <w:t>Establishing Ground Rules</w:t>
            </w:r>
          </w:p>
          <w:p w14:paraId="00000019" w14:textId="77777777" w:rsidR="00C37614" w:rsidRDefault="00C37614"/>
          <w:p w14:paraId="0000001A" w14:textId="77777777" w:rsidR="00C37614" w:rsidRDefault="00180A88">
            <w:r>
              <w:t>Embracing Change</w:t>
            </w:r>
          </w:p>
          <w:p w14:paraId="0000001B" w14:textId="77777777" w:rsidR="00C37614" w:rsidRDefault="00180A88">
            <w:r>
              <w:t>New Beginnings</w:t>
            </w:r>
          </w:p>
        </w:tc>
        <w:tc>
          <w:tcPr>
            <w:tcW w:w="1793" w:type="dxa"/>
          </w:tcPr>
          <w:p w14:paraId="0000001C" w14:textId="77777777" w:rsidR="00C37614" w:rsidRDefault="00180A88">
            <w:pPr>
              <w:rPr>
                <w:b/>
              </w:rPr>
            </w:pPr>
            <w:r>
              <w:rPr>
                <w:b/>
              </w:rPr>
              <w:t>From Summer Term</w:t>
            </w:r>
          </w:p>
          <w:p w14:paraId="0000001D" w14:textId="77777777" w:rsidR="00C37614" w:rsidRDefault="00180A88">
            <w:proofErr w:type="gramStart"/>
            <w:r>
              <w:t>that bacteria and viruses</w:t>
            </w:r>
            <w:proofErr w:type="gramEnd"/>
            <w:r>
              <w:t xml:space="preserve"> can affect health</w:t>
            </w:r>
          </w:p>
          <w:p w14:paraId="0000001E" w14:textId="77777777" w:rsidR="00C37614" w:rsidRDefault="00180A88">
            <w:r>
              <w:t>• how they can prevent the spread of bacteria and viruses with everyday hygiene</w:t>
            </w:r>
          </w:p>
          <w:p w14:paraId="0000001F" w14:textId="77777777" w:rsidR="00C37614" w:rsidRDefault="00180A88">
            <w:r>
              <w:t>routines</w:t>
            </w:r>
          </w:p>
          <w:p w14:paraId="00000020" w14:textId="77777777" w:rsidR="00C37614" w:rsidRDefault="00180A88">
            <w:r>
              <w:t xml:space="preserve">• to recognise the shared responsibility of keeping a clean environment </w:t>
            </w:r>
          </w:p>
          <w:p w14:paraId="00000021" w14:textId="77777777" w:rsidR="00C37614" w:rsidRDefault="00C37614"/>
          <w:p w14:paraId="00000022" w14:textId="77777777" w:rsidR="00C37614" w:rsidRDefault="00C37614"/>
        </w:tc>
        <w:tc>
          <w:tcPr>
            <w:tcW w:w="2005" w:type="dxa"/>
          </w:tcPr>
          <w:p w14:paraId="00000023" w14:textId="77777777" w:rsidR="00C37614" w:rsidRDefault="00180A88">
            <w:pPr>
              <w:rPr>
                <w:b/>
              </w:rPr>
            </w:pPr>
            <w:r>
              <w:rPr>
                <w:b/>
              </w:rPr>
              <w:t>From Summer Term</w:t>
            </w:r>
          </w:p>
          <w:p w14:paraId="00000024" w14:textId="77777777" w:rsidR="00C37614" w:rsidRDefault="00180A88">
            <w:r>
              <w:t>about the benefits of being out</w:t>
            </w:r>
            <w:r>
              <w:t>doors and in the sun for physical and mental health</w:t>
            </w:r>
          </w:p>
          <w:p w14:paraId="00000025" w14:textId="77777777" w:rsidR="00C37614" w:rsidRDefault="00180A88">
            <w:r>
              <w:t>•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ways to boost their mood and improve emotional wellbeing</w:t>
            </w:r>
          </w:p>
          <w:p w14:paraId="00000026" w14:textId="77777777" w:rsidR="00C37614" w:rsidRDefault="00C37614"/>
        </w:tc>
        <w:tc>
          <w:tcPr>
            <w:tcW w:w="2191" w:type="dxa"/>
          </w:tcPr>
          <w:p w14:paraId="00000027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makes a healthy friendship and how they make people feel included</w:t>
            </w:r>
          </w:p>
          <w:p w14:paraId="00000028" w14:textId="77777777" w:rsidR="00C37614" w:rsidRDefault="00180A88"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strategies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help someone feel included</w:t>
            </w:r>
          </w:p>
        </w:tc>
        <w:tc>
          <w:tcPr>
            <w:tcW w:w="2197" w:type="dxa"/>
          </w:tcPr>
          <w:p w14:paraId="00000029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it is common for friendships to experience challenges</w:t>
            </w:r>
          </w:p>
          <w:p w14:paraId="0000002A" w14:textId="77777777" w:rsidR="00C37614" w:rsidRDefault="00180A88"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strategies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positively resolve disputes and reconcile differences in friendships</w:t>
            </w:r>
          </w:p>
        </w:tc>
        <w:tc>
          <w:tcPr>
            <w:tcW w:w="1893" w:type="dxa"/>
          </w:tcPr>
          <w:p w14:paraId="0000002B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about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peer influence and how it can make people feel or behave</w:t>
            </w:r>
          </w:p>
          <w:p w14:paraId="0000002C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the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i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mpact of the need for peer approval in different situations, including online</w:t>
            </w:r>
          </w:p>
        </w:tc>
        <w:tc>
          <w:tcPr>
            <w:tcW w:w="1597" w:type="dxa"/>
          </w:tcPr>
          <w:p w14:paraId="0000002D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friendships can change over time and the benefits of having new and different</w:t>
            </w:r>
          </w:p>
          <w:p w14:paraId="0000002E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types of friends</w:t>
            </w:r>
          </w:p>
          <w:p w14:paraId="0000002F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recognise if a friendship is making them feel unsafe, worried, or</w:t>
            </w:r>
          </w:p>
          <w:p w14:paraId="00000030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unc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omfortable</w:t>
            </w:r>
          </w:p>
          <w:p w14:paraId="00000031" w14:textId="77777777" w:rsidR="00C37614" w:rsidRDefault="00C37614"/>
        </w:tc>
        <w:tc>
          <w:tcPr>
            <w:tcW w:w="1908" w:type="dxa"/>
          </w:tcPr>
          <w:p w14:paraId="00000032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when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and how to seek support in relation to friendships</w:t>
            </w:r>
          </w:p>
          <w:p w14:paraId="00000033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strategies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manage peer influence and the need for peer approval e.g. exit</w:t>
            </w:r>
          </w:p>
          <w:p w14:paraId="00000034" w14:textId="77777777" w:rsidR="00C37614" w:rsidRDefault="00180A88">
            <w:r>
              <w:rPr>
                <w:rFonts w:ascii="Lato Light" w:eastAsia="Lato Light" w:hAnsi="Lato Light" w:cs="Lato Light"/>
                <w:sz w:val="20"/>
                <w:szCs w:val="20"/>
              </w:rPr>
              <w:t>strategies, assertive communication</w:t>
            </w:r>
          </w:p>
        </w:tc>
      </w:tr>
      <w:tr w:rsidR="00C37614" w14:paraId="6A5CD835" w14:textId="77777777">
        <w:trPr>
          <w:trHeight w:val="804"/>
        </w:trPr>
        <w:tc>
          <w:tcPr>
            <w:tcW w:w="872" w:type="dxa"/>
          </w:tcPr>
          <w:p w14:paraId="00000035" w14:textId="77777777" w:rsidR="00C37614" w:rsidRDefault="00180A8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460" w:type="dxa"/>
          </w:tcPr>
          <w:p w14:paraId="00000036" w14:textId="77777777" w:rsidR="00C37614" w:rsidRDefault="00180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PHSE Association Resources </w:t>
            </w:r>
          </w:p>
          <w:p w14:paraId="00000037" w14:textId="77777777" w:rsidR="00C37614" w:rsidRDefault="00180A88">
            <w:r>
              <w:rPr>
                <w:sz w:val="16"/>
                <w:szCs w:val="16"/>
              </w:rPr>
              <w:t>Embracing Change</w:t>
            </w:r>
          </w:p>
        </w:tc>
        <w:tc>
          <w:tcPr>
            <w:tcW w:w="1793" w:type="dxa"/>
          </w:tcPr>
          <w:p w14:paraId="00000038" w14:textId="77777777" w:rsidR="00C37614" w:rsidRDefault="00180A88">
            <w:r>
              <w:t>See GB Resources in Google Drive</w:t>
            </w:r>
          </w:p>
        </w:tc>
        <w:tc>
          <w:tcPr>
            <w:tcW w:w="2005" w:type="dxa"/>
          </w:tcPr>
          <w:p w14:paraId="00000039" w14:textId="77777777" w:rsidR="00C37614" w:rsidRDefault="00180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Cross Well Being Pack</w:t>
            </w:r>
          </w:p>
          <w:p w14:paraId="0000003A" w14:textId="77777777" w:rsidR="00C37614" w:rsidRDefault="00180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PHSE Association </w:t>
            </w:r>
            <w:proofErr w:type="gramStart"/>
            <w:r>
              <w:rPr>
                <w:sz w:val="16"/>
                <w:szCs w:val="16"/>
              </w:rPr>
              <w:t>Resources  Mental</w:t>
            </w:r>
            <w:proofErr w:type="gramEnd"/>
            <w:r>
              <w:rPr>
                <w:sz w:val="16"/>
                <w:szCs w:val="16"/>
              </w:rPr>
              <w:t xml:space="preserve"> Health </w:t>
            </w:r>
          </w:p>
        </w:tc>
        <w:tc>
          <w:tcPr>
            <w:tcW w:w="2191" w:type="dxa"/>
          </w:tcPr>
          <w:p w14:paraId="0000003B" w14:textId="77777777" w:rsidR="00C37614" w:rsidRDefault="00180A88">
            <w:pPr>
              <w:rPr>
                <w:sz w:val="16"/>
                <w:szCs w:val="16"/>
              </w:rPr>
            </w:pPr>
            <w:hyperlink r:id="rId6">
              <w:r>
                <w:rPr>
                  <w:color w:val="0563C1"/>
                  <w:sz w:val="16"/>
                  <w:szCs w:val="16"/>
                  <w:u w:val="single"/>
                </w:rPr>
                <w:t>https://plprimarystars.com/resources/do-the-right-thing</w:t>
              </w:r>
            </w:hyperlink>
          </w:p>
          <w:p w14:paraId="0000003C" w14:textId="77777777" w:rsidR="00C37614" w:rsidRDefault="00180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 Health Year 3 Re</w:t>
            </w:r>
            <w:r>
              <w:rPr>
                <w:sz w:val="16"/>
                <w:szCs w:val="16"/>
              </w:rPr>
              <w:t>sources</w:t>
            </w:r>
          </w:p>
        </w:tc>
        <w:tc>
          <w:tcPr>
            <w:tcW w:w="2197" w:type="dxa"/>
          </w:tcPr>
          <w:p w14:paraId="0000003D" w14:textId="77777777" w:rsidR="00C37614" w:rsidRDefault="00180A88">
            <w:pPr>
              <w:rPr>
                <w:sz w:val="16"/>
                <w:szCs w:val="16"/>
              </w:rPr>
            </w:pPr>
            <w:hyperlink r:id="rId7">
              <w:r>
                <w:rPr>
                  <w:color w:val="0563C1"/>
                  <w:sz w:val="16"/>
                  <w:szCs w:val="16"/>
                  <w:u w:val="single"/>
                </w:rPr>
                <w:t>https://plprimarystars.com/resources/do-the-right-thing</w:t>
              </w:r>
            </w:hyperlink>
          </w:p>
          <w:p w14:paraId="0000003E" w14:textId="77777777" w:rsidR="00C37614" w:rsidRDefault="00180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 Health Year 3 Resources</w:t>
            </w:r>
          </w:p>
        </w:tc>
        <w:tc>
          <w:tcPr>
            <w:tcW w:w="1893" w:type="dxa"/>
          </w:tcPr>
          <w:p w14:paraId="0000003F" w14:textId="77777777" w:rsidR="00C37614" w:rsidRDefault="00180A88">
            <w:r>
              <w:t>PHSE Association Making Decisions Resources</w:t>
            </w:r>
          </w:p>
          <w:p w14:paraId="00000040" w14:textId="77777777" w:rsidR="00C37614" w:rsidRDefault="00C37614"/>
          <w:p w14:paraId="00000041" w14:textId="77777777" w:rsidR="00C37614" w:rsidRDefault="00C37614"/>
          <w:p w14:paraId="00000042" w14:textId="77777777" w:rsidR="00C37614" w:rsidRDefault="00C37614"/>
          <w:p w14:paraId="00000043" w14:textId="77777777" w:rsidR="00C37614" w:rsidRDefault="00C37614"/>
          <w:p w14:paraId="00000044" w14:textId="77777777" w:rsidR="00C37614" w:rsidRDefault="00C37614"/>
          <w:p w14:paraId="00000045" w14:textId="77777777" w:rsidR="00C37614" w:rsidRDefault="00C37614"/>
        </w:tc>
        <w:tc>
          <w:tcPr>
            <w:tcW w:w="1597" w:type="dxa"/>
          </w:tcPr>
          <w:p w14:paraId="00000046" w14:textId="77777777" w:rsidR="00C37614" w:rsidRDefault="00C37614"/>
        </w:tc>
        <w:tc>
          <w:tcPr>
            <w:tcW w:w="1908" w:type="dxa"/>
          </w:tcPr>
          <w:p w14:paraId="00000047" w14:textId="77777777" w:rsidR="00C37614" w:rsidRDefault="00180A88">
            <w:r>
              <w:t>PHSE Association Making Decisions R</w:t>
            </w:r>
            <w:r>
              <w:t>esources</w:t>
            </w:r>
          </w:p>
          <w:p w14:paraId="00000048" w14:textId="77777777" w:rsidR="00C37614" w:rsidRDefault="00C37614"/>
        </w:tc>
      </w:tr>
      <w:tr w:rsidR="00C37614" w14:paraId="06DF4B57" w14:textId="77777777">
        <w:trPr>
          <w:trHeight w:val="272"/>
        </w:trPr>
        <w:tc>
          <w:tcPr>
            <w:tcW w:w="872" w:type="dxa"/>
          </w:tcPr>
          <w:p w14:paraId="00000049" w14:textId="77777777" w:rsidR="00C37614" w:rsidRDefault="00C37614">
            <w:pPr>
              <w:jc w:val="center"/>
              <w:rPr>
                <w:b/>
              </w:rPr>
            </w:pPr>
          </w:p>
        </w:tc>
        <w:tc>
          <w:tcPr>
            <w:tcW w:w="1460" w:type="dxa"/>
          </w:tcPr>
          <w:p w14:paraId="0000004A" w14:textId="77777777" w:rsidR="00C37614" w:rsidRDefault="00C37614"/>
        </w:tc>
        <w:tc>
          <w:tcPr>
            <w:tcW w:w="1793" w:type="dxa"/>
          </w:tcPr>
          <w:p w14:paraId="0000004B" w14:textId="77777777" w:rsidR="00C37614" w:rsidRDefault="00180A88">
            <w:r>
              <w:rPr>
                <w:color w:val="2E75B5"/>
              </w:rPr>
              <w:t>PHMWB</w:t>
            </w:r>
          </w:p>
        </w:tc>
        <w:tc>
          <w:tcPr>
            <w:tcW w:w="2005" w:type="dxa"/>
          </w:tcPr>
          <w:p w14:paraId="0000004C" w14:textId="77777777" w:rsidR="00C37614" w:rsidRDefault="00180A88">
            <w:r>
              <w:rPr>
                <w:color w:val="2E75B5"/>
              </w:rPr>
              <w:t>PHMWB</w:t>
            </w:r>
          </w:p>
        </w:tc>
        <w:tc>
          <w:tcPr>
            <w:tcW w:w="2191" w:type="dxa"/>
          </w:tcPr>
          <w:p w14:paraId="0000004D" w14:textId="77777777" w:rsidR="00C37614" w:rsidRDefault="00180A88"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FF</w:t>
            </w:r>
          </w:p>
        </w:tc>
        <w:tc>
          <w:tcPr>
            <w:tcW w:w="2197" w:type="dxa"/>
          </w:tcPr>
          <w:p w14:paraId="0000004E" w14:textId="77777777" w:rsidR="00C37614" w:rsidRDefault="00180A88"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FF</w:t>
            </w:r>
          </w:p>
        </w:tc>
        <w:tc>
          <w:tcPr>
            <w:tcW w:w="1893" w:type="dxa"/>
          </w:tcPr>
          <w:p w14:paraId="0000004F" w14:textId="77777777" w:rsidR="00C37614" w:rsidRDefault="00180A88"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FF</w:t>
            </w:r>
          </w:p>
        </w:tc>
        <w:tc>
          <w:tcPr>
            <w:tcW w:w="1597" w:type="dxa"/>
          </w:tcPr>
          <w:p w14:paraId="00000050" w14:textId="77777777" w:rsidR="00C37614" w:rsidRDefault="00180A88"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FF</w:t>
            </w:r>
          </w:p>
        </w:tc>
        <w:tc>
          <w:tcPr>
            <w:tcW w:w="1908" w:type="dxa"/>
          </w:tcPr>
          <w:p w14:paraId="00000051" w14:textId="77777777" w:rsidR="00C37614" w:rsidRDefault="00180A88">
            <w: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  <w:t>RO&amp;O</w:t>
            </w:r>
          </w:p>
        </w:tc>
      </w:tr>
      <w:tr w:rsidR="00C37614" w14:paraId="3F59F32A" w14:textId="77777777">
        <w:trPr>
          <w:trHeight w:val="1608"/>
        </w:trPr>
        <w:tc>
          <w:tcPr>
            <w:tcW w:w="872" w:type="dxa"/>
          </w:tcPr>
          <w:p w14:paraId="00000052" w14:textId="77777777" w:rsidR="00C37614" w:rsidRDefault="00180A88">
            <w:pPr>
              <w:jc w:val="center"/>
            </w:pPr>
            <w:r>
              <w:t>Year 6</w:t>
            </w:r>
          </w:p>
        </w:tc>
        <w:tc>
          <w:tcPr>
            <w:tcW w:w="1460" w:type="dxa"/>
          </w:tcPr>
          <w:p w14:paraId="00000053" w14:textId="77777777" w:rsidR="00C37614" w:rsidRDefault="00180A88">
            <w:r>
              <w:t>Embracing Change</w:t>
            </w:r>
          </w:p>
          <w:p w14:paraId="00000054" w14:textId="77777777" w:rsidR="00C37614" w:rsidRDefault="00180A88">
            <w:r>
              <w:t>New Beginnings</w:t>
            </w:r>
          </w:p>
          <w:p w14:paraId="00000055" w14:textId="77777777" w:rsidR="00C37614" w:rsidRDefault="00180A88">
            <w:r>
              <w:t>Establishing Ground Rules</w:t>
            </w:r>
          </w:p>
        </w:tc>
        <w:tc>
          <w:tcPr>
            <w:tcW w:w="1793" w:type="dxa"/>
          </w:tcPr>
          <w:p w14:paraId="00000056" w14:textId="77777777" w:rsidR="00C37614" w:rsidRDefault="00180A88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From Summer Term</w:t>
            </w:r>
          </w:p>
          <w:p w14:paraId="00000057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mental health is just as important as physical health and that both need looking</w:t>
            </w:r>
          </w:p>
          <w:p w14:paraId="00000058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After</w:t>
            </w:r>
          </w:p>
          <w:p w14:paraId="00000059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to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recognise that anyone can be affected by mental ill-health and that difficulties</w:t>
            </w:r>
          </w:p>
          <w:p w14:paraId="0000005A" w14:textId="77777777" w:rsidR="00C37614" w:rsidRDefault="00180A88">
            <w:r>
              <w:rPr>
                <w:rFonts w:ascii="Lato Light" w:eastAsia="Lato Light" w:hAnsi="Lato Light" w:cs="Lato Light"/>
                <w:sz w:val="20"/>
                <w:szCs w:val="20"/>
              </w:rPr>
              <w:t>can be resolved with help and support</w:t>
            </w:r>
          </w:p>
        </w:tc>
        <w:tc>
          <w:tcPr>
            <w:tcW w:w="2005" w:type="dxa"/>
          </w:tcPr>
          <w:p w14:paraId="0000005B" w14:textId="77777777" w:rsidR="00C37614" w:rsidRDefault="00180A88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From Summer Term</w:t>
            </w:r>
          </w:p>
          <w:p w14:paraId="0000005C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negative experienc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es such as being bullied or feeling lonely can affect mental</w:t>
            </w:r>
          </w:p>
          <w:p w14:paraId="0000005D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wellbeing</w:t>
            </w:r>
          </w:p>
          <w:p w14:paraId="0000005E" w14:textId="77777777" w:rsidR="00C37614" w:rsidRDefault="00180A88"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positive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strategies for managing feelings</w:t>
            </w:r>
          </w:p>
        </w:tc>
        <w:tc>
          <w:tcPr>
            <w:tcW w:w="2191" w:type="dxa"/>
          </w:tcPr>
          <w:p w14:paraId="0000005F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to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compare the features of a healthy and unhealthy friendship</w:t>
            </w:r>
          </w:p>
          <w:p w14:paraId="00000060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about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the shared responsibility if someone is put under pressure to do someth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ing</w:t>
            </w:r>
          </w:p>
          <w:p w14:paraId="00000061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dangerous and something goes wrong</w:t>
            </w:r>
          </w:p>
          <w:p w14:paraId="00000062" w14:textId="77777777" w:rsidR="00C37614" w:rsidRDefault="00C37614"/>
        </w:tc>
        <w:tc>
          <w:tcPr>
            <w:tcW w:w="2197" w:type="dxa"/>
          </w:tcPr>
          <w:p w14:paraId="00000063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recognise and respond to pressure from others to do something unsafe or</w:t>
            </w:r>
          </w:p>
          <w:p w14:paraId="00000064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that makes them feel worried or uncomfortable</w:t>
            </w:r>
          </w:p>
          <w:p w14:paraId="00000065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consent means and how to seek and give/not give permission in different</w:t>
            </w:r>
          </w:p>
          <w:p w14:paraId="00000066" w14:textId="77777777" w:rsidR="00C37614" w:rsidRDefault="00180A88">
            <w:r>
              <w:rPr>
                <w:rFonts w:ascii="Lato Light" w:eastAsia="Lato Light" w:hAnsi="Lato Light" w:cs="Lato Light"/>
                <w:sz w:val="20"/>
                <w:szCs w:val="20"/>
              </w:rPr>
              <w:t>situations</w:t>
            </w:r>
          </w:p>
        </w:tc>
        <w:tc>
          <w:tcPr>
            <w:tcW w:w="1893" w:type="dxa"/>
          </w:tcPr>
          <w:p w14:paraId="00000067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strategies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respond to pressure from friends including online</w:t>
            </w:r>
          </w:p>
          <w:p w14:paraId="00000068" w14:textId="77777777" w:rsidR="00C37614" w:rsidRDefault="00180A88"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assess the risk of different online ‘challenges’ and ‘dares’</w:t>
            </w:r>
          </w:p>
        </w:tc>
        <w:tc>
          <w:tcPr>
            <w:tcW w:w="1597" w:type="dxa"/>
          </w:tcPr>
          <w:p w14:paraId="00000069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get advice and report con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cerns about personal safety, including online</w:t>
            </w:r>
          </w:p>
          <w:p w14:paraId="0000006A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what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consent means and how to seek and give/not give permission in different</w:t>
            </w:r>
          </w:p>
          <w:p w14:paraId="0000006B" w14:textId="77777777" w:rsidR="00C37614" w:rsidRDefault="00180A88">
            <w:r>
              <w:rPr>
                <w:rFonts w:ascii="Lato Light" w:eastAsia="Lato Light" w:hAnsi="Lato Light" w:cs="Lato Light"/>
                <w:sz w:val="20"/>
                <w:szCs w:val="20"/>
              </w:rPr>
              <w:t>situations</w:t>
            </w:r>
          </w:p>
        </w:tc>
        <w:tc>
          <w:tcPr>
            <w:tcW w:w="1908" w:type="dxa"/>
          </w:tcPr>
          <w:p w14:paraId="0000006C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about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the link between values and behaviour and how to be a positive role model</w:t>
            </w:r>
          </w:p>
          <w:p w14:paraId="0000006D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discuss issues respectfully</w:t>
            </w:r>
          </w:p>
          <w:p w14:paraId="0000006E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listen to and respect other points of view</w:t>
            </w:r>
          </w:p>
          <w:p w14:paraId="0000006F" w14:textId="77777777" w:rsidR="00C37614" w:rsidRDefault="00180A88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ways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participate effectively in discussions online and manage conflict or</w:t>
            </w:r>
          </w:p>
          <w:p w14:paraId="00000070" w14:textId="77777777" w:rsidR="00C37614" w:rsidRDefault="00180A88">
            <w:r>
              <w:rPr>
                <w:rFonts w:ascii="Lato Light" w:eastAsia="Lato Light" w:hAnsi="Lato Light" w:cs="Lato Light"/>
                <w:sz w:val="20"/>
                <w:szCs w:val="20"/>
              </w:rPr>
              <w:t>disagreements</w:t>
            </w:r>
          </w:p>
        </w:tc>
      </w:tr>
      <w:tr w:rsidR="00C37614" w14:paraId="78D272B0" w14:textId="77777777">
        <w:trPr>
          <w:trHeight w:val="1063"/>
        </w:trPr>
        <w:tc>
          <w:tcPr>
            <w:tcW w:w="872" w:type="dxa"/>
          </w:tcPr>
          <w:p w14:paraId="00000071" w14:textId="77777777" w:rsidR="00C37614" w:rsidRDefault="00180A8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460" w:type="dxa"/>
          </w:tcPr>
          <w:p w14:paraId="00000072" w14:textId="77777777" w:rsidR="00C37614" w:rsidRDefault="00180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PHSE Resources </w:t>
            </w:r>
          </w:p>
          <w:p w14:paraId="00000073" w14:textId="77777777" w:rsidR="00C37614" w:rsidRDefault="00180A88">
            <w:r>
              <w:rPr>
                <w:sz w:val="16"/>
                <w:szCs w:val="16"/>
              </w:rPr>
              <w:t>Embracing Change</w:t>
            </w:r>
          </w:p>
        </w:tc>
        <w:tc>
          <w:tcPr>
            <w:tcW w:w="1793" w:type="dxa"/>
          </w:tcPr>
          <w:p w14:paraId="00000074" w14:textId="77777777" w:rsidR="00C37614" w:rsidRDefault="00180A88">
            <w:r>
              <w:t>PHSE Association Mental Health Resources</w:t>
            </w:r>
          </w:p>
          <w:p w14:paraId="00000075" w14:textId="77777777" w:rsidR="00C37614" w:rsidRDefault="00C37614"/>
          <w:p w14:paraId="00000076" w14:textId="77777777" w:rsidR="00C37614" w:rsidRDefault="00180A88">
            <w:r>
              <w:t>Red Cross – Well Being Pack</w:t>
            </w:r>
          </w:p>
        </w:tc>
        <w:tc>
          <w:tcPr>
            <w:tcW w:w="2005" w:type="dxa"/>
          </w:tcPr>
          <w:p w14:paraId="00000077" w14:textId="77777777" w:rsidR="00C37614" w:rsidRDefault="00180A88">
            <w:r>
              <w:t>PHSE Association Mental Health Resources</w:t>
            </w:r>
          </w:p>
          <w:p w14:paraId="00000078" w14:textId="77777777" w:rsidR="00C37614" w:rsidRDefault="00C37614"/>
          <w:p w14:paraId="00000079" w14:textId="77777777" w:rsidR="00C37614" w:rsidRDefault="00180A88">
            <w:r>
              <w:t>Red Cross -Well Being Pack</w:t>
            </w:r>
          </w:p>
        </w:tc>
        <w:tc>
          <w:tcPr>
            <w:tcW w:w="2191" w:type="dxa"/>
          </w:tcPr>
          <w:p w14:paraId="0000007A" w14:textId="77777777" w:rsidR="00C37614" w:rsidRDefault="00180A88">
            <w:r>
              <w:t>PHSE Association Making Decisions Resources</w:t>
            </w:r>
          </w:p>
          <w:p w14:paraId="0000007B" w14:textId="77777777" w:rsidR="00C37614" w:rsidRDefault="00C37614"/>
        </w:tc>
        <w:tc>
          <w:tcPr>
            <w:tcW w:w="2197" w:type="dxa"/>
          </w:tcPr>
          <w:p w14:paraId="0000007C" w14:textId="77777777" w:rsidR="00C37614" w:rsidRDefault="00180A88">
            <w:r>
              <w:t>PHSE Association Making Decisions Resources</w:t>
            </w:r>
          </w:p>
          <w:p w14:paraId="0000007D" w14:textId="77777777" w:rsidR="00C37614" w:rsidRDefault="00C37614"/>
        </w:tc>
        <w:tc>
          <w:tcPr>
            <w:tcW w:w="1893" w:type="dxa"/>
          </w:tcPr>
          <w:p w14:paraId="0000007E" w14:textId="77777777" w:rsidR="00C37614" w:rsidRDefault="00180A88">
            <w:r>
              <w:t>NSPCC Share aware</w:t>
            </w:r>
          </w:p>
          <w:p w14:paraId="0000007F" w14:textId="77777777" w:rsidR="00C37614" w:rsidRDefault="00180A88">
            <w:hyperlink r:id="rId8">
              <w:r>
                <w:rPr>
                  <w:color w:val="0563C1"/>
                  <w:u w:val="single"/>
                </w:rPr>
                <w:t>https://learning.nspcc.org.uk/research-resources/schools/share-aware-teaching</w:t>
              </w:r>
            </w:hyperlink>
          </w:p>
          <w:p w14:paraId="00000080" w14:textId="77777777" w:rsidR="00C37614" w:rsidRDefault="00180A88">
            <w:r>
              <w:t>Think u Know play like share</w:t>
            </w:r>
          </w:p>
          <w:p w14:paraId="00000081" w14:textId="77777777" w:rsidR="00C37614" w:rsidRDefault="00180A88">
            <w:hyperlink r:id="rId9">
              <w:r>
                <w:rPr>
                  <w:color w:val="0563C1"/>
                  <w:u w:val="single"/>
                </w:rPr>
                <w:t>https://www.thinkuknow.co.uk/professionals/resources/play-like-share/</w:t>
              </w:r>
            </w:hyperlink>
          </w:p>
          <w:p w14:paraId="00000082" w14:textId="77777777" w:rsidR="00C37614" w:rsidRDefault="00C37614"/>
        </w:tc>
        <w:tc>
          <w:tcPr>
            <w:tcW w:w="1597" w:type="dxa"/>
          </w:tcPr>
          <w:p w14:paraId="00000083" w14:textId="77777777" w:rsidR="00C37614" w:rsidRDefault="00180A88">
            <w:r>
              <w:t>NSPCC Share aware</w:t>
            </w:r>
          </w:p>
          <w:p w14:paraId="00000084" w14:textId="77777777" w:rsidR="00C37614" w:rsidRDefault="00180A88">
            <w:hyperlink r:id="rId10">
              <w:r>
                <w:rPr>
                  <w:color w:val="0563C1"/>
                  <w:u w:val="single"/>
                </w:rPr>
                <w:t>https://learning.nspcc.org.uk/research-res</w:t>
              </w:r>
              <w:r>
                <w:rPr>
                  <w:color w:val="0563C1"/>
                  <w:u w:val="single"/>
                </w:rPr>
                <w:t>ources/schools/share-aware-teaching</w:t>
              </w:r>
            </w:hyperlink>
          </w:p>
          <w:p w14:paraId="00000085" w14:textId="77777777" w:rsidR="00C37614" w:rsidRDefault="00180A88">
            <w:r>
              <w:t>Think u Know play like share</w:t>
            </w:r>
          </w:p>
          <w:p w14:paraId="00000087" w14:textId="4708FEB2" w:rsidR="00C37614" w:rsidRDefault="00180A88">
            <w:r>
              <w:fldChar w:fldCharType="begin"/>
            </w:r>
            <w:r>
              <w:instrText xml:space="preserve"> HYPERLINK "https://www.thinkuknow.co.uk/professionals/resources/play-like-share/" \h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https://www.thinkuknow.co.uk/professionals/resources/play-like-share/</w:t>
            </w:r>
            <w:r>
              <w:rPr>
                <w:color w:val="0563C1"/>
                <w:u w:val="single"/>
              </w:rPr>
              <w:fldChar w:fldCharType="end"/>
            </w:r>
          </w:p>
        </w:tc>
        <w:tc>
          <w:tcPr>
            <w:tcW w:w="1908" w:type="dxa"/>
          </w:tcPr>
          <w:p w14:paraId="00000088" w14:textId="77777777" w:rsidR="00C37614" w:rsidRDefault="00180A88">
            <w:r>
              <w:t>https://plprimarystars.com/reso</w:t>
            </w:r>
            <w:r>
              <w:t>urces/do-the-right-thing</w:t>
            </w:r>
          </w:p>
        </w:tc>
      </w:tr>
    </w:tbl>
    <w:p w14:paraId="00000089" w14:textId="77777777" w:rsidR="00C37614" w:rsidRDefault="00C37614"/>
    <w:p w14:paraId="000000F2" w14:textId="77777777" w:rsidR="00C37614" w:rsidRDefault="00C37614"/>
    <w:p w14:paraId="000000F3" w14:textId="77777777" w:rsidR="00C37614" w:rsidRDefault="00C37614">
      <w:pPr>
        <w:rPr>
          <w:b/>
          <w:u w:val="single"/>
        </w:rPr>
      </w:pPr>
    </w:p>
    <w:p w14:paraId="000000F4" w14:textId="77777777" w:rsidR="00C37614" w:rsidRDefault="00180A8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KEY</w:t>
      </w:r>
    </w:p>
    <w:p w14:paraId="000000F5" w14:textId="77777777" w:rsidR="00C37614" w:rsidRDefault="00180A88">
      <w:pPr>
        <w:rPr>
          <w:color w:val="FF00FF"/>
          <w:sz w:val="32"/>
          <w:szCs w:val="32"/>
        </w:rPr>
      </w:pPr>
      <w:r>
        <w:rPr>
          <w:color w:val="2E75B5"/>
          <w:sz w:val="32"/>
          <w:szCs w:val="32"/>
        </w:rPr>
        <w:t>PHMWB</w:t>
      </w:r>
      <w:r>
        <w:rPr>
          <w:color w:val="FF00FF"/>
          <w:sz w:val="32"/>
          <w:szCs w:val="32"/>
        </w:rPr>
        <w:t xml:space="preserve"> = </w:t>
      </w:r>
      <w:r>
        <w:rPr>
          <w:color w:val="2E75B5"/>
          <w:sz w:val="32"/>
          <w:szCs w:val="32"/>
        </w:rPr>
        <w:t>Physical Health and Mental Wellbeing</w:t>
      </w:r>
    </w:p>
    <w:p w14:paraId="000000F6" w14:textId="77777777" w:rsidR="00C37614" w:rsidRDefault="00180A88">
      <w:pPr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FF= Families and Friendships</w:t>
      </w:r>
    </w:p>
    <w:p w14:paraId="000000F7" w14:textId="77777777" w:rsidR="00C37614" w:rsidRDefault="00180A88">
      <w:pPr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RO&amp;O = Respecting Ourselves and Others</w:t>
      </w:r>
    </w:p>
    <w:p w14:paraId="000000F8" w14:textId="77777777" w:rsidR="00C37614" w:rsidRDefault="00180A88">
      <w:pPr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SR = Safe Relationships</w:t>
      </w:r>
    </w:p>
    <w:p w14:paraId="000000F9" w14:textId="77777777" w:rsidR="00C37614" w:rsidRDefault="00C37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000000FA" w14:textId="77777777" w:rsidR="00C37614" w:rsidRDefault="00180A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NB</w:t>
      </w:r>
    </w:p>
    <w:p w14:paraId="000000FB" w14:textId="77777777" w:rsidR="00C37614" w:rsidRDefault="0018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>
        <w:rPr>
          <w:b/>
          <w:color w:val="000000"/>
          <w:sz w:val="32"/>
          <w:szCs w:val="32"/>
        </w:rPr>
        <w:t xml:space="preserve">ach lesson to start with a) Setting/Recapping the Ground Rules b) Time to Talk (opportunity to share worries, </w:t>
      </w:r>
      <w:proofErr w:type="gramStart"/>
      <w:r>
        <w:rPr>
          <w:b/>
          <w:color w:val="000000"/>
          <w:sz w:val="32"/>
          <w:szCs w:val="32"/>
        </w:rPr>
        <w:t>subjects</w:t>
      </w:r>
      <w:proofErr w:type="gramEnd"/>
      <w:r>
        <w:rPr>
          <w:b/>
          <w:color w:val="000000"/>
          <w:sz w:val="32"/>
          <w:szCs w:val="32"/>
        </w:rPr>
        <w:t xml:space="preserve"> children wish to discuss, recent events…) c) Reflection of previous lesson d) Baseline assessment – what do the children already know abo</w:t>
      </w:r>
      <w:r>
        <w:rPr>
          <w:b/>
          <w:color w:val="000000"/>
          <w:sz w:val="32"/>
          <w:szCs w:val="32"/>
        </w:rPr>
        <w:t>ut lesson focus?</w:t>
      </w:r>
    </w:p>
    <w:p w14:paraId="000000FC" w14:textId="77777777" w:rsidR="00C37614" w:rsidRDefault="0018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Anonymous suggestions/questions box to be created and kept in each class</w:t>
      </w:r>
    </w:p>
    <w:p w14:paraId="000000FD" w14:textId="77777777" w:rsidR="00C37614" w:rsidRDefault="00C37614">
      <w:pPr>
        <w:rPr>
          <w:b/>
        </w:rPr>
      </w:pPr>
    </w:p>
    <w:p w14:paraId="000000FE" w14:textId="77777777" w:rsidR="00C37614" w:rsidRDefault="00C37614">
      <w:pPr>
        <w:rPr>
          <w:rFonts w:ascii="ArialMT" w:eastAsia="ArialMT" w:hAnsi="ArialMT" w:cs="ArialMT"/>
          <w:color w:val="000000"/>
        </w:rPr>
      </w:pPr>
    </w:p>
    <w:p w14:paraId="000000FF" w14:textId="77777777" w:rsidR="00C37614" w:rsidRDefault="00C37614">
      <w:pPr>
        <w:rPr>
          <w:b/>
          <w:u w:val="single"/>
        </w:rPr>
      </w:pPr>
    </w:p>
    <w:sectPr w:rsidR="00C37614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01D1"/>
    <w:multiLevelType w:val="multilevel"/>
    <w:tmpl w:val="CEC60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14"/>
    <w:rsid w:val="00180A88"/>
    <w:rsid w:val="00C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0685"/>
  <w15:docId w15:val="{21909834-680E-4BCD-B52A-F1E1A221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research-resources/schools/share-aware-teach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plprimarystars.com/resources/do-the-right-th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primarystars.com/resources/do-the-right-th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.nspcc.org.uk/research-resources/schools/share-aware-tea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inkuknow.co.uk/professionals/resources/play-like-sh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V7gnajb4/+oyZBzDVln8WwER8Q==">AMUW2mUGh90ip8E5ugEjwL32y1dG+sm8ozgjLIRKv81Ak/Cbiy18x//sTOQ/FN4XVilMTxCfOe1blsvZukIQVCLwecMnbpghYejfsT7mDlb/lGToikHzaFs=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BROWN</dc:creator>
  <cp:lastModifiedBy>Ginette Brown</cp:lastModifiedBy>
  <cp:revision>2</cp:revision>
  <dcterms:created xsi:type="dcterms:W3CDTF">2021-07-06T14:33:00Z</dcterms:created>
  <dcterms:modified xsi:type="dcterms:W3CDTF">2021-07-06T14:33:00Z</dcterms:modified>
</cp:coreProperties>
</file>