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D34F" w14:textId="77777777" w:rsidR="00E601C6" w:rsidRDefault="00E601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265"/>
        <w:gridCol w:w="2160"/>
        <w:gridCol w:w="2370"/>
        <w:gridCol w:w="2415"/>
        <w:gridCol w:w="2160"/>
        <w:gridCol w:w="2280"/>
      </w:tblGrid>
      <w:tr w:rsidR="00E601C6" w14:paraId="03399156" w14:textId="77777777">
        <w:trPr>
          <w:trHeight w:val="800"/>
        </w:trPr>
        <w:tc>
          <w:tcPr>
            <w:tcW w:w="1950" w:type="dxa"/>
          </w:tcPr>
          <w:p w14:paraId="084A5392" w14:textId="77777777" w:rsidR="00E601C6" w:rsidRDefault="002E448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2265" w:type="dxa"/>
          </w:tcPr>
          <w:p w14:paraId="2674C1A9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1</w:t>
            </w:r>
          </w:p>
          <w:p w14:paraId="68363E05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1st January 2024</w:t>
            </w:r>
          </w:p>
        </w:tc>
        <w:tc>
          <w:tcPr>
            <w:tcW w:w="2160" w:type="dxa"/>
          </w:tcPr>
          <w:p w14:paraId="03F6268E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2</w:t>
            </w:r>
          </w:p>
          <w:p w14:paraId="1531B5CF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8th January 2024</w:t>
            </w:r>
          </w:p>
          <w:p w14:paraId="2F187DB9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99BEC89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3</w:t>
            </w:r>
          </w:p>
          <w:p w14:paraId="4DCE24CD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15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January 2024</w:t>
            </w:r>
          </w:p>
        </w:tc>
        <w:tc>
          <w:tcPr>
            <w:tcW w:w="2415" w:type="dxa"/>
          </w:tcPr>
          <w:p w14:paraId="7866AEED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4</w:t>
            </w:r>
          </w:p>
          <w:p w14:paraId="1651ADDD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22nd January 2024</w:t>
            </w:r>
          </w:p>
          <w:p w14:paraId="5687C330" w14:textId="77777777" w:rsidR="00E601C6" w:rsidRDefault="00E601C6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57E25A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5</w:t>
            </w:r>
          </w:p>
          <w:p w14:paraId="13936F57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29th January 2024</w:t>
            </w:r>
          </w:p>
          <w:p w14:paraId="1A230B83" w14:textId="77777777" w:rsidR="00E601C6" w:rsidRDefault="00E601C6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D7D6F30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6</w:t>
            </w:r>
          </w:p>
          <w:p w14:paraId="601F7308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February 2024</w:t>
            </w:r>
          </w:p>
          <w:p w14:paraId="318CD7A5" w14:textId="77777777" w:rsidR="00E601C6" w:rsidRDefault="00E601C6">
            <w:pPr>
              <w:ind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E601C6" w14:paraId="1968E492" w14:textId="77777777">
        <w:tc>
          <w:tcPr>
            <w:tcW w:w="1950" w:type="dxa"/>
          </w:tcPr>
          <w:p w14:paraId="52895327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</w:t>
            </w:r>
          </w:p>
        </w:tc>
        <w:tc>
          <w:tcPr>
            <w:tcW w:w="2265" w:type="dxa"/>
          </w:tcPr>
          <w:p w14:paraId="7947E0E0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Observing plants</w:t>
            </w:r>
          </w:p>
          <w:p w14:paraId="558ADCD2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observe closely using simple equipment by recording observations of a variety of plants in the local environment.</w:t>
            </w:r>
          </w:p>
          <w:p w14:paraId="4B465069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 xml:space="preserve">Can I look closely at </w:t>
            </w:r>
          </w:p>
          <w:p w14:paraId="6387AA1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plants and trees and record what I see?</w:t>
            </w:r>
          </w:p>
          <w:p w14:paraId="66959F1B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  <w:color w:val="1F497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1F497D"/>
                <w:sz w:val="18"/>
                <w:szCs w:val="18"/>
              </w:rPr>
              <w:t>Launch Day</w:t>
            </w:r>
          </w:p>
        </w:tc>
        <w:tc>
          <w:tcPr>
            <w:tcW w:w="2160" w:type="dxa"/>
          </w:tcPr>
          <w:p w14:paraId="1505ABB9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Plant bulbs/ seeds and test growing conditions</w:t>
            </w:r>
          </w:p>
          <w:p w14:paraId="159994AD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perform simple tests by setting up</w:t>
            </w:r>
          </w:p>
          <w:p w14:paraId="3FE97AB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comparative test to understand what</w:t>
            </w:r>
          </w:p>
          <w:p w14:paraId="7B160F27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plants need to germinate and grow.</w:t>
            </w:r>
          </w:p>
          <w:p w14:paraId="1850465A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Can I set up a test and make a prediction?</w:t>
            </w:r>
          </w:p>
        </w:tc>
        <w:tc>
          <w:tcPr>
            <w:tcW w:w="2370" w:type="dxa"/>
          </w:tcPr>
          <w:p w14:paraId="5AA7B5D9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Plants are living things, looking at lifecycles</w:t>
            </w:r>
          </w:p>
          <w:p w14:paraId="6EF826C9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use observations and ideas to suggest answers to questions by giving ways we can tell that plants are living things.</w:t>
            </w:r>
          </w:p>
          <w:p w14:paraId="40F4EEDF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Can I suggest a way we can tell that plants are living things?</w:t>
            </w:r>
          </w:p>
        </w:tc>
        <w:tc>
          <w:tcPr>
            <w:tcW w:w="2415" w:type="dxa"/>
          </w:tcPr>
          <w:p w14:paraId="0F7CB29D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Do Plants Need?</w:t>
            </w:r>
          </w:p>
          <w:p w14:paraId="3DDCDD18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gather and record data to help in answering questions by measuring the results of a comparative test.</w:t>
            </w:r>
          </w:p>
          <w:p w14:paraId="5D1AB410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3333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Can I record the results of a comparative test?</w:t>
            </w:r>
          </w:p>
        </w:tc>
        <w:tc>
          <w:tcPr>
            <w:tcW w:w="2160" w:type="dxa"/>
          </w:tcPr>
          <w:p w14:paraId="647ABB8D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does each part of a plant do?</w:t>
            </w:r>
          </w:p>
          <w:p w14:paraId="537A0616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name and describe the purpose of parts of a plant</w:t>
            </w:r>
          </w:p>
          <w:p w14:paraId="0B48491F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Can I name each part of a plant and say what they do?</w:t>
            </w:r>
          </w:p>
        </w:tc>
        <w:tc>
          <w:tcPr>
            <w:tcW w:w="2280" w:type="dxa"/>
          </w:tcPr>
          <w:p w14:paraId="6F29D68B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How Different Plants Grow</w:t>
            </w:r>
          </w:p>
          <w:p w14:paraId="331879C0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observe closely using simple equipment by measuring and recording the growth of seeds and bulbs.</w:t>
            </w:r>
          </w:p>
          <w:p w14:paraId="4D0379E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97D"/>
                <w:sz w:val="18"/>
                <w:szCs w:val="18"/>
              </w:rPr>
              <w:t>Can I make a bar chart to show the growth of a plant?</w:t>
            </w:r>
          </w:p>
        </w:tc>
      </w:tr>
      <w:tr w:rsidR="00E601C6" w14:paraId="25BCFDBB" w14:textId="77777777">
        <w:trPr>
          <w:trHeight w:val="4095"/>
        </w:trPr>
        <w:tc>
          <w:tcPr>
            <w:tcW w:w="1950" w:type="dxa"/>
          </w:tcPr>
          <w:p w14:paraId="6815715B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265" w:type="dxa"/>
          </w:tcPr>
          <w:p w14:paraId="19AA925E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b/>
                <w:color w:val="1F4E79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F4E79"/>
                <w:sz w:val="16"/>
                <w:szCs w:val="16"/>
              </w:rPr>
              <w:t>Launch Day</w:t>
            </w:r>
          </w:p>
        </w:tc>
        <w:tc>
          <w:tcPr>
            <w:tcW w:w="2160" w:type="dxa"/>
          </w:tcPr>
          <w:p w14:paraId="3FBDDF9D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Space Race </w:t>
            </w:r>
          </w:p>
          <w:p w14:paraId="72385E1A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Learn about the history of space exploration and the race between America and Russia. Order events into a chronology of space travel.</w:t>
            </w:r>
          </w:p>
          <w:p w14:paraId="777F0400" w14:textId="77777777" w:rsidR="00E601C6" w:rsidRDefault="00E601C6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14:paraId="5EC97E3E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b/>
                <w:color w:val="1F4E79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6"/>
                <w:szCs w:val="16"/>
              </w:rPr>
              <w:t>Can I place events, people &amp; changes into correct periods of time.  Can I use dates &amp; vocabulary relating to the passing of time, including ‘century’ &amp;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‘</w:t>
            </w:r>
            <w:r>
              <w:rPr>
                <w:rFonts w:ascii="Comic Sans MS" w:eastAsia="Comic Sans MS" w:hAnsi="Comic Sans MS" w:cs="Comic Sans MS"/>
                <w:color w:val="1F4E79"/>
                <w:sz w:val="16"/>
                <w:szCs w:val="16"/>
              </w:rPr>
              <w:t xml:space="preserve">decade’?   </w:t>
            </w:r>
          </w:p>
        </w:tc>
        <w:tc>
          <w:tcPr>
            <w:tcW w:w="2370" w:type="dxa"/>
          </w:tcPr>
          <w:p w14:paraId="72FCEF4E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Famous Astronauts – Moon Landings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6C757AEB" w14:textId="77777777" w:rsidR="00E601C6" w:rsidRDefault="002E448A">
            <w:pPr>
              <w:tabs>
                <w:tab w:val="left" w:pos="720"/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Find out about the astronauts who made the first moon landing.</w:t>
            </w:r>
          </w:p>
          <w:p w14:paraId="71F985AD" w14:textId="77777777" w:rsidR="00E601C6" w:rsidRDefault="00E601C6">
            <w:pPr>
              <w:tabs>
                <w:tab w:val="left" w:pos="720"/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C8A24E1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Can I find out about key people from the period studied, using a range of information sources?</w:t>
            </w:r>
          </w:p>
          <w:p w14:paraId="2AB575ED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Recall, select &amp; organise historical information in interesting ways?</w:t>
            </w:r>
          </w:p>
        </w:tc>
        <w:tc>
          <w:tcPr>
            <w:tcW w:w="2415" w:type="dxa"/>
          </w:tcPr>
          <w:p w14:paraId="0E79C2B1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Memories of The Moon Landing     </w:t>
            </w:r>
          </w:p>
          <w:p w14:paraId="702EBF9D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Find out about experiences of men, women &amp; children in period.</w:t>
            </w:r>
          </w:p>
          <w:p w14:paraId="4C79D688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927F9D7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6"/>
                <w:szCs w:val="16"/>
              </w:rPr>
              <w:t>Can I use a range of sources of information; Internet, eyewitness accounts, interviews with witnesses? Ask &amp; answer questions; record info relevant to the enquiry?</w:t>
            </w:r>
          </w:p>
        </w:tc>
        <w:tc>
          <w:tcPr>
            <w:tcW w:w="2160" w:type="dxa"/>
          </w:tcPr>
          <w:p w14:paraId="0DA8B687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Tim Peake</w:t>
            </w:r>
          </w:p>
          <w:p w14:paraId="1C6F119E" w14:textId="77777777" w:rsidR="00E601C6" w:rsidRDefault="002E448A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Learn about the history of space exploration in the UK and the first Britain in space.</w:t>
            </w:r>
          </w:p>
          <w:p w14:paraId="6C039331" w14:textId="77777777" w:rsidR="00E601C6" w:rsidRDefault="00E601C6">
            <w:pPr>
              <w:tabs>
                <w:tab w:val="center" w:pos="4153"/>
                <w:tab w:val="right" w:pos="8306"/>
              </w:tabs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032B2DD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Can I place events, people &amp; changes into correct periods of time?</w:t>
            </w:r>
          </w:p>
          <w:p w14:paraId="1404B010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E79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Use dates &amp; vocabulary relating to the passing of time, including ‘century’ &amp; ‘decade’?</w:t>
            </w:r>
          </w:p>
        </w:tc>
        <w:tc>
          <w:tcPr>
            <w:tcW w:w="2280" w:type="dxa"/>
          </w:tcPr>
          <w:p w14:paraId="12E31F3F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 do I know about space?</w:t>
            </w:r>
          </w:p>
          <w:p w14:paraId="2E3267AA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Discuss what we have learned. What qualities would you need to get a job in space?</w:t>
            </w:r>
          </w:p>
          <w:p w14:paraId="5EBFABF0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A34057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Can I use my knowledge and key vocabulary to say what I would need to be an astronaut?</w:t>
            </w:r>
          </w:p>
          <w:p w14:paraId="38C2293A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</w:p>
          <w:p w14:paraId="0BB47A1A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  <w:t>Quiz</w:t>
            </w:r>
          </w:p>
        </w:tc>
      </w:tr>
      <w:tr w:rsidR="00E601C6" w14:paraId="4B2CA918" w14:textId="77777777">
        <w:trPr>
          <w:trHeight w:val="1440"/>
        </w:trPr>
        <w:tc>
          <w:tcPr>
            <w:tcW w:w="1950" w:type="dxa"/>
          </w:tcPr>
          <w:p w14:paraId="5E5EB0F2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Computing</w:t>
            </w:r>
          </w:p>
          <w:p w14:paraId="71B70EB9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Space Talk: Launch into Scratch coding</w:t>
            </w:r>
          </w:p>
        </w:tc>
        <w:tc>
          <w:tcPr>
            <w:tcW w:w="2265" w:type="dxa"/>
          </w:tcPr>
          <w:p w14:paraId="16BCD51B" w14:textId="77777777" w:rsidR="00E601C6" w:rsidRDefault="002E448A">
            <w:pPr>
              <w:widowControl w:val="0"/>
              <w:spacing w:line="285" w:lineRule="auto"/>
              <w:ind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Explore – Space Talk</w:t>
            </w:r>
          </w:p>
          <w:p w14:paraId="65483710" w14:textId="77777777" w:rsidR="00E601C6" w:rsidRDefault="002E448A">
            <w:pPr>
              <w:widowControl w:val="0"/>
              <w:spacing w:line="285" w:lineRule="auto"/>
              <w:ind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Use Scratch to give sprites an emote so they can communicate when clicked.</w:t>
            </w:r>
          </w:p>
        </w:tc>
        <w:tc>
          <w:tcPr>
            <w:tcW w:w="2160" w:type="dxa"/>
          </w:tcPr>
          <w:p w14:paraId="1E753AE1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Explore – Catch the bus</w:t>
            </w:r>
          </w:p>
          <w:p w14:paraId="126089F4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Code sprites to walk or fly to the bus before it drives off.</w:t>
            </w:r>
          </w:p>
        </w:tc>
        <w:tc>
          <w:tcPr>
            <w:tcW w:w="2370" w:type="dxa"/>
          </w:tcPr>
          <w:p w14:paraId="1C9922AB" w14:textId="77777777" w:rsidR="00E601C6" w:rsidRDefault="002E448A">
            <w:pPr>
              <w:ind w:hanging="2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Explore – Find the bug</w:t>
            </w:r>
          </w:p>
          <w:p w14:paraId="39D3C979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Create a game in which you have to find a hidden bug on each level.</w:t>
            </w:r>
          </w:p>
        </w:tc>
        <w:tc>
          <w:tcPr>
            <w:tcW w:w="2415" w:type="dxa"/>
          </w:tcPr>
          <w:p w14:paraId="0CE4E826" w14:textId="77777777" w:rsidR="00E601C6" w:rsidRDefault="002E448A">
            <w:pPr>
              <w:widowControl w:val="0"/>
              <w:spacing w:line="285" w:lineRule="auto"/>
              <w:ind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Design – Silly eyes</w:t>
            </w:r>
          </w:p>
          <w:p w14:paraId="44AAAE54" w14:textId="77777777" w:rsidR="00E601C6" w:rsidRDefault="002E448A">
            <w:pPr>
              <w:widowControl w:val="0"/>
              <w:spacing w:line="285" w:lineRule="auto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Create your own app with a character whose eyes follow the mouse pointer.</w:t>
            </w:r>
          </w:p>
        </w:tc>
        <w:tc>
          <w:tcPr>
            <w:tcW w:w="2160" w:type="dxa"/>
          </w:tcPr>
          <w:p w14:paraId="62EEB304" w14:textId="77777777" w:rsidR="00E601C6" w:rsidRDefault="002E448A">
            <w:pPr>
              <w:widowControl w:val="0"/>
              <w:ind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Design – Surprise! Animation</w:t>
            </w:r>
          </w:p>
          <w:p w14:paraId="7A568CDF" w14:textId="77777777" w:rsidR="00E601C6" w:rsidRDefault="002E448A">
            <w:pPr>
              <w:widowControl w:val="0"/>
              <w:ind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Create an animation of a story with a surprise.</w:t>
            </w:r>
          </w:p>
        </w:tc>
        <w:tc>
          <w:tcPr>
            <w:tcW w:w="2280" w:type="dxa"/>
          </w:tcPr>
          <w:p w14:paraId="656740D8" w14:textId="77777777" w:rsidR="00E601C6" w:rsidRDefault="002E448A">
            <w:pPr>
              <w:widowControl w:val="0"/>
              <w:ind w:hanging="2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Invent – I made y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u a book</w:t>
            </w:r>
          </w:p>
          <w:p w14:paraId="452F85CB" w14:textId="77777777" w:rsidR="00E601C6" w:rsidRDefault="002E448A">
            <w:pPr>
              <w:widowControl w:val="0"/>
              <w:ind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Create a book with multiple pages to tell a story or share facts.</w:t>
            </w:r>
          </w:p>
        </w:tc>
      </w:tr>
      <w:tr w:rsidR="00E601C6" w14:paraId="5ED20161" w14:textId="77777777">
        <w:tc>
          <w:tcPr>
            <w:tcW w:w="1950" w:type="dxa"/>
          </w:tcPr>
          <w:p w14:paraId="0B5FCA39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DT</w:t>
            </w:r>
          </w:p>
          <w:p w14:paraId="74DDB1A3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Winding mechanisms</w:t>
            </w:r>
          </w:p>
        </w:tc>
        <w:tc>
          <w:tcPr>
            <w:tcW w:w="2265" w:type="dxa"/>
          </w:tcPr>
          <w:p w14:paraId="77F4BE9C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416561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 learn techniques for winding mechanisms.</w:t>
            </w:r>
          </w:p>
          <w:p w14:paraId="7EDAF3B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Share the powerpoint on ‘Amazing Machines and Mechanisms’ with the children and discuss. Children make their own pulley to see first hand how a winding mechanism (pulley) works.</w:t>
            </w:r>
          </w:p>
        </w:tc>
        <w:tc>
          <w:tcPr>
            <w:tcW w:w="2370" w:type="dxa"/>
          </w:tcPr>
          <w:p w14:paraId="30C44CCF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 design a winding mechanism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5C37AE3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Think about the topic of ‘Space’ and design a mechanism that depicts a rocket going to the moon.</w:t>
            </w:r>
          </w:p>
        </w:tc>
        <w:tc>
          <w:tcPr>
            <w:tcW w:w="2415" w:type="dxa"/>
          </w:tcPr>
          <w:p w14:paraId="674E4090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 assemble, join and combine materials to complete a structure.</w:t>
            </w:r>
          </w:p>
          <w:p w14:paraId="400FB5F2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Start to assemble the mechanism ensuring that the structure is stable.</w:t>
            </w:r>
          </w:p>
        </w:tc>
        <w:tc>
          <w:tcPr>
            <w:tcW w:w="2160" w:type="dxa"/>
          </w:tcPr>
          <w:p w14:paraId="35C3D26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 assemble, join and combine materials to complete a structure.</w:t>
            </w:r>
          </w:p>
          <w:p w14:paraId="346B1920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Start to assemble the mechanism ensuring that the structure is stable.</w:t>
            </w:r>
          </w:p>
        </w:tc>
        <w:tc>
          <w:tcPr>
            <w:tcW w:w="2280" w:type="dxa"/>
          </w:tcPr>
          <w:p w14:paraId="0BAFAF7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 assemble, join and combine materials to complete a structure.</w:t>
            </w:r>
          </w:p>
          <w:p w14:paraId="6DEAABE9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Start to assemble the mechanism ensuring that the structure is stable. Evaluate how well the winding mechanism works</w:t>
            </w:r>
          </w:p>
        </w:tc>
      </w:tr>
      <w:tr w:rsidR="00E601C6" w14:paraId="66957C42" w14:textId="77777777">
        <w:tc>
          <w:tcPr>
            <w:tcW w:w="1950" w:type="dxa"/>
          </w:tcPr>
          <w:p w14:paraId="398BCA45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Gymnastics</w:t>
            </w:r>
          </w:p>
          <w:p w14:paraId="42DB7F59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(Cambridge)</w:t>
            </w:r>
          </w:p>
          <w:p w14:paraId="79B161B4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5" w:type="dxa"/>
          </w:tcPr>
          <w:p w14:paraId="24FE3792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Curriculum Map – Primary PE Planning</w:t>
              </w:r>
            </w:hyperlink>
          </w:p>
          <w:p w14:paraId="47A69536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CB702CB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curriculum map</w:t>
            </w:r>
          </w:p>
          <w:p w14:paraId="73F31F3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</w:t>
            </w:r>
          </w:p>
          <w:p w14:paraId="5100F896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gymnastics</w:t>
            </w:r>
          </w:p>
        </w:tc>
        <w:tc>
          <w:tcPr>
            <w:tcW w:w="2160" w:type="dxa"/>
          </w:tcPr>
          <w:p w14:paraId="2D4D8582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perform a shape when moving on apparatus with a strong body and control </w:t>
            </w:r>
          </w:p>
        </w:tc>
        <w:tc>
          <w:tcPr>
            <w:tcW w:w="2370" w:type="dxa"/>
          </w:tcPr>
          <w:p w14:paraId="12079F1A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perform a jump with control and a strong body</w:t>
            </w:r>
          </w:p>
        </w:tc>
        <w:tc>
          <w:tcPr>
            <w:tcW w:w="2415" w:type="dxa"/>
          </w:tcPr>
          <w:p w14:paraId="496F57E0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perform rolls in different body positions with control</w:t>
            </w:r>
          </w:p>
        </w:tc>
        <w:tc>
          <w:tcPr>
            <w:tcW w:w="2160" w:type="dxa"/>
          </w:tcPr>
          <w:p w14:paraId="4F8B056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perform balances on different body parts and form a sequence showing strong balances and hold for 3 seconds</w:t>
            </w:r>
          </w:p>
        </w:tc>
        <w:tc>
          <w:tcPr>
            <w:tcW w:w="2280" w:type="dxa"/>
          </w:tcPr>
          <w:p w14:paraId="235A9F14" w14:textId="77777777" w:rsidR="00E601C6" w:rsidRDefault="002E448A">
            <w:pPr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perform bunny hops across apparatus keeping my hands at and arms straight</w:t>
            </w:r>
          </w:p>
        </w:tc>
      </w:tr>
      <w:tr w:rsidR="00E601C6" w14:paraId="5E5E1FCF" w14:textId="77777777">
        <w:tc>
          <w:tcPr>
            <w:tcW w:w="1950" w:type="dxa"/>
          </w:tcPr>
          <w:p w14:paraId="0FCCE072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Games</w:t>
            </w:r>
          </w:p>
          <w:p w14:paraId="41CB418B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D9E39F4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2211EB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</w:p>
        </w:tc>
        <w:tc>
          <w:tcPr>
            <w:tcW w:w="2370" w:type="dxa"/>
          </w:tcPr>
          <w:p w14:paraId="78163AC3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7D9353E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DC3C4E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color w:val="1F4E79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6023954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E601C6" w14:paraId="496A71F5" w14:textId="77777777">
        <w:tc>
          <w:tcPr>
            <w:tcW w:w="1950" w:type="dxa"/>
          </w:tcPr>
          <w:p w14:paraId="5BF72F4D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</w:t>
            </w:r>
          </w:p>
          <w:p w14:paraId="34DE746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1.6 Who is Muslim and how do they live?</w:t>
            </w:r>
          </w:p>
          <w:p w14:paraId="5524DF5F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29A29B0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3E072C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I understand that Muslims believe in Allah as the one true God?</w:t>
            </w:r>
          </w:p>
        </w:tc>
        <w:tc>
          <w:tcPr>
            <w:tcW w:w="2370" w:type="dxa"/>
          </w:tcPr>
          <w:p w14:paraId="39A612B5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I find out about the Shahadah and how this is the most important belief for Muslims?</w:t>
            </w:r>
          </w:p>
        </w:tc>
        <w:tc>
          <w:tcPr>
            <w:tcW w:w="2415" w:type="dxa"/>
          </w:tcPr>
          <w:p w14:paraId="33286D91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I say why the stories of the Prophet Mohammed are important to Muslims?</w:t>
            </w:r>
          </w:p>
        </w:tc>
        <w:tc>
          <w:tcPr>
            <w:tcW w:w="2160" w:type="dxa"/>
          </w:tcPr>
          <w:p w14:paraId="310015E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I understand how Muslims worship and pray?</w:t>
            </w:r>
          </w:p>
        </w:tc>
        <w:tc>
          <w:tcPr>
            <w:tcW w:w="2280" w:type="dxa"/>
          </w:tcPr>
          <w:p w14:paraId="6B557B5C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I reflect on how Muslims live?</w:t>
            </w:r>
          </w:p>
        </w:tc>
      </w:tr>
      <w:tr w:rsidR="00E601C6" w14:paraId="0E1F3085" w14:textId="77777777">
        <w:trPr>
          <w:trHeight w:val="103"/>
        </w:trPr>
        <w:tc>
          <w:tcPr>
            <w:tcW w:w="1950" w:type="dxa"/>
          </w:tcPr>
          <w:p w14:paraId="13A28F76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PSHE -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Belonging to a Community.</w:t>
            </w:r>
          </w:p>
          <w:p w14:paraId="5E6651F8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rules are;</w:t>
            </w:r>
          </w:p>
          <w:p w14:paraId="16638877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Caring for others. needs;</w:t>
            </w:r>
          </w:p>
          <w:p w14:paraId="0376E9E4" w14:textId="77777777" w:rsidR="00E601C6" w:rsidRDefault="002E448A">
            <w:pPr>
              <w:ind w:left="-2"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Looking after the environment.</w:t>
            </w:r>
          </w:p>
        </w:tc>
        <w:tc>
          <w:tcPr>
            <w:tcW w:w="2265" w:type="dxa"/>
          </w:tcPr>
          <w:p w14:paraId="03F78D33" w14:textId="77777777" w:rsidR="00E601C6" w:rsidRDefault="00E601C6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F087F0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Can I understand what rules are, why they are needed, and why different rules are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needed for different situations?</w:t>
            </w:r>
          </w:p>
          <w:p w14:paraId="089BD4B0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D3B16E3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EE9F016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FAC4BDE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Can I understand how people and other living things have different needs; about the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responsibilities of caring for them? </w:t>
            </w:r>
          </w:p>
        </w:tc>
        <w:tc>
          <w:tcPr>
            <w:tcW w:w="2415" w:type="dxa"/>
          </w:tcPr>
          <w:p w14:paraId="7FE74F3F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Can I understand about things I can do to help look after the environment?</w:t>
            </w:r>
          </w:p>
        </w:tc>
        <w:tc>
          <w:tcPr>
            <w:tcW w:w="2160" w:type="dxa"/>
          </w:tcPr>
          <w:p w14:paraId="67D82EA7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Can I understand about the different roles and responsibilities people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have in their community?</w:t>
            </w:r>
          </w:p>
        </w:tc>
        <w:tc>
          <w:tcPr>
            <w:tcW w:w="2280" w:type="dxa"/>
          </w:tcPr>
          <w:p w14:paraId="6B82A5C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Can I recognise the ways I am the same as, and different to, other people?</w:t>
            </w:r>
          </w:p>
        </w:tc>
      </w:tr>
      <w:tr w:rsidR="00E601C6" w14:paraId="7577ECDC" w14:textId="77777777">
        <w:tc>
          <w:tcPr>
            <w:tcW w:w="1950" w:type="dxa"/>
          </w:tcPr>
          <w:p w14:paraId="5D9514C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  <w:p w14:paraId="3B4B653F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Combining Musical Elements</w:t>
            </w:r>
          </w:p>
          <w:p w14:paraId="5677EFE3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Story based composition </w:t>
            </w:r>
          </w:p>
          <w:p w14:paraId="523AB4AD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Red Riding Hood</w:t>
            </w:r>
          </w:p>
          <w:p w14:paraId="31322930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5" w:type="dxa"/>
          </w:tcPr>
          <w:p w14:paraId="6C62F632" w14:textId="77777777" w:rsidR="00E601C6" w:rsidRDefault="00E601C6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8BBB40" w14:textId="77777777" w:rsidR="00E601C6" w:rsidRDefault="002E448A">
            <w:pPr>
              <w:spacing w:before="40"/>
              <w:ind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Singing and playing</w:t>
            </w:r>
          </w:p>
          <w:p w14:paraId="2A9B4D0F" w14:textId="77777777" w:rsidR="00E601C6" w:rsidRDefault="002E448A">
            <w:pPr>
              <w:spacing w:before="40"/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Mu1/1.4</w:t>
            </w:r>
          </w:p>
          <w:p w14:paraId="22E804E1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recognise and explore different sound sources.</w:t>
            </w:r>
          </w:p>
          <w:p w14:paraId="3A0FE9B4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Rhythm notation</w:t>
            </w:r>
          </w:p>
          <w:p w14:paraId="0F85808D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Mu1/1.4</w:t>
            </w:r>
          </w:p>
          <w:p w14:paraId="0FA152C1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Creating character motifs.</w:t>
            </w:r>
          </w:p>
        </w:tc>
        <w:tc>
          <w:tcPr>
            <w:tcW w:w="2370" w:type="dxa"/>
          </w:tcPr>
          <w:p w14:paraId="3AF06C10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Improvisation</w:t>
            </w:r>
          </w:p>
          <w:p w14:paraId="346E7343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Mu1/1.3</w:t>
            </w:r>
          </w:p>
          <w:p w14:paraId="0C4895D4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Mu1/1.2</w:t>
            </w:r>
          </w:p>
          <w:p w14:paraId="57A89A3D" w14:textId="77777777" w:rsidR="00E601C6" w:rsidRDefault="002E448A">
            <w:pPr>
              <w:ind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Vocal and instrumental improvisation to create an atmosphere.</w:t>
            </w:r>
          </w:p>
        </w:tc>
        <w:tc>
          <w:tcPr>
            <w:tcW w:w="2415" w:type="dxa"/>
          </w:tcPr>
          <w:p w14:paraId="7A320726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Composing, notation and playing</w:t>
            </w:r>
          </w:p>
          <w:p w14:paraId="6C4939B5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Mu1/1.2</w:t>
            </w:r>
          </w:p>
          <w:p w14:paraId="5037CD2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Mu1/1.4</w:t>
            </w:r>
          </w:p>
          <w:p w14:paraId="07C69A34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Dynamics - to use sounds expressively to illustrate a story.</w:t>
            </w:r>
          </w:p>
        </w:tc>
        <w:tc>
          <w:tcPr>
            <w:tcW w:w="2160" w:type="dxa"/>
          </w:tcPr>
          <w:p w14:paraId="69167D7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Composing, notation and playing</w:t>
            </w:r>
          </w:p>
          <w:p w14:paraId="1ED8A131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Mu1/1.4</w:t>
            </w:r>
          </w:p>
          <w:p w14:paraId="77AC8F8B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Tempo - to use sounds expressively to illustrate a story.</w:t>
            </w:r>
          </w:p>
        </w:tc>
        <w:tc>
          <w:tcPr>
            <w:tcW w:w="2280" w:type="dxa"/>
          </w:tcPr>
          <w:p w14:paraId="320BB0EC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Performing and recording</w:t>
            </w:r>
          </w:p>
          <w:p w14:paraId="058F1718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Mu1/1.2</w:t>
            </w:r>
          </w:p>
          <w:p w14:paraId="5D75A086" w14:textId="77777777" w:rsidR="00E601C6" w:rsidRDefault="002E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hanging="2"/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Mu1/1.4</w:t>
            </w:r>
          </w:p>
          <w:p w14:paraId="049C265A" w14:textId="77777777" w:rsidR="00E601C6" w:rsidRDefault="002E448A">
            <w:pPr>
              <w:ind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combine sounds expressively to illustrate a scene.</w:t>
            </w:r>
          </w:p>
        </w:tc>
      </w:tr>
    </w:tbl>
    <w:p w14:paraId="14C6AD89" w14:textId="77777777" w:rsidR="00E601C6" w:rsidRDefault="00E601C6">
      <w:pPr>
        <w:ind w:hanging="2"/>
        <w:rPr>
          <w:rFonts w:ascii="Arial" w:eastAsia="Arial" w:hAnsi="Arial" w:cs="Arial"/>
        </w:rPr>
      </w:pPr>
    </w:p>
    <w:sectPr w:rsidR="00E60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3E94" w14:textId="77777777" w:rsidR="002E448A" w:rsidRDefault="002E448A">
      <w:pPr>
        <w:spacing w:after="0" w:line="240" w:lineRule="auto"/>
      </w:pPr>
      <w:r>
        <w:separator/>
      </w:r>
    </w:p>
  </w:endnote>
  <w:endnote w:type="continuationSeparator" w:id="0">
    <w:p w14:paraId="17DE92A3" w14:textId="77777777" w:rsidR="002E448A" w:rsidRDefault="002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20D" w14:textId="77777777" w:rsidR="00E601C6" w:rsidRDefault="00E601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3C48" w14:textId="77777777" w:rsidR="00E601C6" w:rsidRDefault="00E601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5DF0" w14:textId="77777777" w:rsidR="00E601C6" w:rsidRDefault="00E601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137D" w14:textId="77777777" w:rsidR="002E448A" w:rsidRDefault="002E448A">
      <w:pPr>
        <w:spacing w:after="0" w:line="240" w:lineRule="auto"/>
      </w:pPr>
      <w:r>
        <w:separator/>
      </w:r>
    </w:p>
  </w:footnote>
  <w:footnote w:type="continuationSeparator" w:id="0">
    <w:p w14:paraId="590884A1" w14:textId="77777777" w:rsidR="002E448A" w:rsidRDefault="002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00C" w14:textId="77777777" w:rsidR="00E601C6" w:rsidRDefault="00E601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FAD" w14:textId="77777777" w:rsidR="00E601C6" w:rsidRDefault="002E4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" w:hanging="3"/>
      <w:rPr>
        <w:color w:val="000000"/>
      </w:rPr>
    </w:pPr>
    <w:r>
      <w:rPr>
        <w:rFonts w:ascii="Cambria" w:eastAsia="Cambria" w:hAnsi="Cambria" w:cs="Cambria"/>
        <w:b/>
        <w:color w:val="000000"/>
        <w:sz w:val="32"/>
        <w:szCs w:val="32"/>
      </w:rPr>
      <w:t>KS1 Half Termly Overview</w:t>
    </w:r>
    <w:r>
      <w:rPr>
        <w:rFonts w:ascii="Cambria" w:eastAsia="Cambria" w:hAnsi="Cambria" w:cs="Cambria"/>
        <w:b/>
        <w:color w:val="000000"/>
        <w:sz w:val="32"/>
        <w:szCs w:val="32"/>
      </w:rPr>
      <w:tab/>
    </w:r>
    <w:r>
      <w:rPr>
        <w:rFonts w:ascii="Cambria" w:eastAsia="Cambria" w:hAnsi="Cambria" w:cs="Cambria"/>
        <w:b/>
        <w:color w:val="000000"/>
        <w:sz w:val="32"/>
        <w:szCs w:val="32"/>
      </w:rPr>
      <w:tab/>
      <w:t xml:space="preserve">Term: Spring Cycle 2: 1st half 2022     </w:t>
    </w:r>
    <w:r>
      <w:rPr>
        <w:rFonts w:ascii="Cambria" w:eastAsia="Cambria" w:hAnsi="Cambria" w:cs="Cambria"/>
        <w:b/>
        <w:color w:val="000000"/>
        <w:sz w:val="32"/>
        <w:szCs w:val="32"/>
      </w:rPr>
      <w:tab/>
    </w:r>
    <w:r>
      <w:rPr>
        <w:rFonts w:ascii="Cambria" w:eastAsia="Cambria" w:hAnsi="Cambria" w:cs="Cambria"/>
        <w:b/>
        <w:color w:val="000000"/>
        <w:sz w:val="32"/>
        <w:szCs w:val="32"/>
      </w:rPr>
      <w:tab/>
    </w:r>
    <w:r>
      <w:rPr>
        <w:rFonts w:ascii="Cambria" w:eastAsia="Cambria" w:hAnsi="Cambria" w:cs="Cambria"/>
        <w:b/>
        <w:sz w:val="32"/>
        <w:szCs w:val="32"/>
      </w:rPr>
      <w:t>To Infinity and Beyond</w:t>
    </w:r>
    <w:r>
      <w:rPr>
        <w:rFonts w:ascii="Cambria" w:eastAsia="Cambria" w:hAnsi="Cambria" w:cs="Cambria"/>
        <w:b/>
        <w:color w:val="000000"/>
        <w:sz w:val="32"/>
        <w:szCs w:val="32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B35C" w14:textId="77777777" w:rsidR="00E601C6" w:rsidRDefault="00E601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C6"/>
    <w:rsid w:val="002E448A"/>
    <w:rsid w:val="00E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2CC8"/>
  <w15:docId w15:val="{A89FF493-619E-4A27-B2EA-157A775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imarypeplanning.com/curriculum-ma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PuMMDr+pRXkBRxad3K6vKyeqg==">CgMxLjAyCGguZ2pkZ3hzOAByITFabUV1dHV4Z0hpWkNCX0ZoS0VzZGtvN2psLS1lZ3ZaNQ==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Gill</dc:creator>
  <cp:lastModifiedBy>Michelle Gill</cp:lastModifiedBy>
  <cp:revision>2</cp:revision>
  <dcterms:created xsi:type="dcterms:W3CDTF">2024-01-12T11:41:00Z</dcterms:created>
  <dcterms:modified xsi:type="dcterms:W3CDTF">2024-01-12T11:41:00Z</dcterms:modified>
</cp:coreProperties>
</file>